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7D2EAE" w14:textId="77777777" w:rsidR="002864BA" w:rsidRPr="002B04BA" w:rsidRDefault="00871E3D" w:rsidP="001A6041">
      <w:pPr>
        <w:spacing w:after="300" w:line="360" w:lineRule="auto"/>
        <w:jc w:val="center"/>
        <w:outlineLvl w:val="1"/>
        <w:rPr>
          <w:rFonts w:ascii="Georgia" w:eastAsia="Times New Roman" w:hAnsi="Georgia" w:cstheme="minorHAnsi"/>
          <w:caps/>
          <w:sz w:val="24"/>
          <w:szCs w:val="24"/>
          <w:lang w:val="es-PR"/>
        </w:rPr>
      </w:pPr>
      <w:r w:rsidRPr="007069B3">
        <w:rPr>
          <w:rFonts w:ascii="Georgia" w:hAnsi="Georgia"/>
          <w:noProof/>
        </w:rPr>
        <w:drawing>
          <wp:inline distT="0" distB="0" distL="0" distR="0" wp14:anchorId="6C47D4BE" wp14:editId="3BE38F66">
            <wp:extent cx="2248563" cy="828619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niversidad del Sagrado Corazón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0530" cy="8477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747798" w14:textId="4BED16CB" w:rsidR="002864BA" w:rsidRPr="00FE4B84" w:rsidRDefault="00C4360B" w:rsidP="00FE4B84">
      <w:pPr>
        <w:spacing w:after="300" w:line="276" w:lineRule="auto"/>
        <w:jc w:val="center"/>
        <w:outlineLvl w:val="1"/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b/>
          <w:sz w:val="24"/>
          <w:szCs w:val="24"/>
          <w:lang w:val="es-PR"/>
        </w:rPr>
        <w:t>Espacio Colaborativo Cowork</w:t>
      </w:r>
    </w:p>
    <w:p w14:paraId="0D1CC668" w14:textId="753E9184" w:rsidR="002864BA" w:rsidRPr="00FE4B84" w:rsidRDefault="00C4360B" w:rsidP="00FE4B84">
      <w:pPr>
        <w:spacing w:after="225" w:line="276" w:lineRule="auto"/>
        <w:jc w:val="center"/>
        <w:rPr>
          <w:rFonts w:ascii="Georgia" w:eastAsia="Times New Roman" w:hAnsi="Georgia" w:cstheme="minorHAnsi"/>
          <w:caps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</w:p>
    <w:p w14:paraId="23F44280" w14:textId="23102D58" w:rsidR="00130E5B" w:rsidRPr="00FE4B84" w:rsidRDefault="002864BA" w:rsidP="00FE4B84">
      <w:pPr>
        <w:spacing w:after="225" w:line="276" w:lineRule="auto"/>
        <w:ind w:left="360"/>
        <w:jc w:val="both"/>
        <w:rPr>
          <w:rFonts w:ascii="Georgia" w:eastAsia="Times New Roman" w:hAnsi="Georgia" w:cstheme="minorHAnsi"/>
          <w:b/>
          <w:sz w:val="24"/>
          <w:szCs w:val="24"/>
          <w:lang w:val="es-PR"/>
        </w:rPr>
      </w:pP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I.</w:t>
      </w: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ab/>
      </w:r>
      <w:r w:rsidR="001A5E3A"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P</w:t>
      </w:r>
      <w:r w:rsidR="001A5E3A" w:rsidRPr="00FE4B84">
        <w:rPr>
          <w:rFonts w:ascii="Georgia" w:eastAsia="Times New Roman" w:hAnsi="Georgia" w:cstheme="minorHAnsi"/>
          <w:b/>
          <w:sz w:val="24"/>
          <w:szCs w:val="24"/>
          <w:lang w:val="es-PR"/>
        </w:rPr>
        <w:t>ropósito</w:t>
      </w:r>
      <w:r w:rsidR="00C4360B">
        <w:rPr>
          <w:rFonts w:ascii="Georgia" w:eastAsia="Times New Roman" w:hAnsi="Georgia" w:cstheme="minorHAnsi"/>
          <w:b/>
          <w:sz w:val="24"/>
          <w:szCs w:val="24"/>
          <w:lang w:val="es-PR"/>
        </w:rPr>
        <w:t xml:space="preserve"> del Espacio</w:t>
      </w:r>
    </w:p>
    <w:p w14:paraId="673ADE61" w14:textId="391EAED2" w:rsidR="00F03EB3" w:rsidRPr="00FD4131" w:rsidRDefault="00C4360B" w:rsidP="00FD4131">
      <w:pPr>
        <w:spacing w:line="276" w:lineRule="auto"/>
        <w:jc w:val="both"/>
        <w:rPr>
          <w:rFonts w:ascii="Georgia" w:hAnsi="Georgia" w:cs="Arial"/>
          <w:sz w:val="24"/>
          <w:szCs w:val="24"/>
          <w:shd w:val="clear" w:color="auto" w:fill="FFFFFF"/>
          <w:lang w:val="es-PR"/>
        </w:rPr>
      </w:pPr>
      <w:r>
        <w:rPr>
          <w:rFonts w:ascii="Georgia" w:eastAsia="Times New Roman" w:hAnsi="Georgia" w:cs="Arial"/>
          <w:sz w:val="24"/>
          <w:szCs w:val="24"/>
          <w:lang w:val="es-PR"/>
        </w:rPr>
        <w:t xml:space="preserve"> </w:t>
      </w:r>
      <w:r w:rsidR="00F03EB3" w:rsidRPr="00FD4131"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</w:t>
      </w:r>
      <w:r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</w:t>
      </w:r>
      <w:r w:rsidR="006220F4"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         Es un espacio educativo con nuevas prácticas didácticas para el aprendizaje colaborativo que hace uso de tecnologías de la información para la educación remoto, en línea o presencial</w:t>
      </w:r>
      <w:r w:rsidR="008A0925"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para estudiantes y/o</w:t>
      </w:r>
      <w:r w:rsidR="006220F4"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profesores</w:t>
      </w:r>
      <w:r w:rsidR="00F87957">
        <w:rPr>
          <w:rFonts w:ascii="Georgia" w:hAnsi="Georgia" w:cs="Arial"/>
          <w:sz w:val="24"/>
          <w:szCs w:val="24"/>
          <w:shd w:val="clear" w:color="auto" w:fill="FFFFFF"/>
          <w:lang w:val="es-PR"/>
        </w:rPr>
        <w:t xml:space="preserve"> cuyo propósito es facilitar el aprendizaje que puedan completar su producto final de forma exitosa. </w:t>
      </w:r>
    </w:p>
    <w:p w14:paraId="58720AE0" w14:textId="4A8955E7" w:rsidR="00F03EB3" w:rsidRPr="00FE4B84" w:rsidRDefault="00F03EB3" w:rsidP="00FE4B84">
      <w:pPr>
        <w:spacing w:line="276" w:lineRule="auto"/>
        <w:ind w:left="360"/>
        <w:jc w:val="both"/>
        <w:rPr>
          <w:rFonts w:ascii="Georgia" w:hAnsi="Georgia"/>
          <w:b/>
          <w:sz w:val="24"/>
          <w:szCs w:val="24"/>
          <w:lang w:val="es-PR"/>
        </w:rPr>
      </w:pPr>
      <w:r w:rsidRPr="00FE4B84">
        <w:rPr>
          <w:rFonts w:ascii="Georgia" w:hAnsi="Georgia"/>
          <w:b/>
          <w:sz w:val="24"/>
          <w:szCs w:val="24"/>
          <w:lang w:val="es-PR"/>
        </w:rPr>
        <w:t>II</w:t>
      </w:r>
      <w:r w:rsidR="009F74DD" w:rsidRPr="00FE4B84">
        <w:rPr>
          <w:rFonts w:ascii="Georgia" w:hAnsi="Georgia"/>
          <w:b/>
          <w:sz w:val="24"/>
          <w:szCs w:val="24"/>
          <w:lang w:val="es-PR"/>
        </w:rPr>
        <w:t>.</w:t>
      </w:r>
      <w:r w:rsidRPr="00FE4B84">
        <w:rPr>
          <w:rFonts w:ascii="Georgia" w:hAnsi="Georgia"/>
          <w:b/>
          <w:sz w:val="24"/>
          <w:szCs w:val="24"/>
          <w:lang w:val="es-PR"/>
        </w:rPr>
        <w:t xml:space="preserve"> Objetivos Principales </w:t>
      </w:r>
      <w:r w:rsidR="00C4360B">
        <w:rPr>
          <w:rFonts w:ascii="Georgia" w:hAnsi="Georgia"/>
          <w:b/>
          <w:sz w:val="24"/>
          <w:szCs w:val="24"/>
          <w:lang w:val="es-PR"/>
        </w:rPr>
        <w:t xml:space="preserve"> </w:t>
      </w:r>
    </w:p>
    <w:p w14:paraId="2214E527" w14:textId="152C2B4F" w:rsidR="001B175E" w:rsidRDefault="008A09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Crear un espacio que llene las necesidades de nuestra comunidad Sagradeña</w:t>
      </w:r>
    </w:p>
    <w:p w14:paraId="32E5660F" w14:textId="31A577DF" w:rsidR="00F87957" w:rsidRDefault="00F87957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Fortalecer y ampliar los servicios existentes con servicios innovadores que atiendan el perfil del estudiante actual.</w:t>
      </w:r>
    </w:p>
    <w:p w14:paraId="5A863CA8" w14:textId="286B2E8B" w:rsidR="008A0925" w:rsidRDefault="008A09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Facilitar relaciones equidistantes que generen colaboración</w:t>
      </w:r>
    </w:p>
    <w:p w14:paraId="6B5B6956" w14:textId="52EDCBC8" w:rsidR="008A0925" w:rsidRDefault="008A09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Garantizar que la educación pueda suceder también fuera del aula.</w:t>
      </w:r>
    </w:p>
    <w:p w14:paraId="07AF94A5" w14:textId="7C162142" w:rsidR="008A0925" w:rsidRDefault="008A09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Habilitar a los estudiantes para gestionar su autoaprendizaje.</w:t>
      </w:r>
    </w:p>
    <w:p w14:paraId="7806CB26" w14:textId="3B195901" w:rsidR="00C94125" w:rsidRDefault="00C941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Brindar servicio de referencia virtual</w:t>
      </w:r>
    </w:p>
    <w:p w14:paraId="567861F0" w14:textId="14390784" w:rsidR="00C94125" w:rsidRPr="008A0925" w:rsidRDefault="00C94125" w:rsidP="008A0925">
      <w:pPr>
        <w:pStyle w:val="ListParagraph"/>
        <w:numPr>
          <w:ilvl w:val="0"/>
          <w:numId w:val="34"/>
        </w:numPr>
        <w:spacing w:line="276" w:lineRule="auto"/>
        <w:jc w:val="both"/>
        <w:rPr>
          <w:rFonts w:ascii="Georgia" w:hAnsi="Georgia"/>
          <w:sz w:val="24"/>
          <w:szCs w:val="24"/>
          <w:lang w:val="es-PR"/>
        </w:rPr>
      </w:pPr>
      <w:r>
        <w:rPr>
          <w:rFonts w:ascii="Georgia" w:hAnsi="Georgia"/>
          <w:sz w:val="24"/>
          <w:szCs w:val="24"/>
          <w:lang w:val="es-PR"/>
        </w:rPr>
        <w:t>Facilitar facilidades que puedan imprimir y fotocopiar.</w:t>
      </w:r>
    </w:p>
    <w:p w14:paraId="16A7CEDB" w14:textId="77777777" w:rsidR="00130E5B" w:rsidRPr="00FE4B84" w:rsidRDefault="002864BA" w:rsidP="00FE4B84">
      <w:pPr>
        <w:spacing w:after="225" w:line="276" w:lineRule="auto"/>
        <w:ind w:left="360"/>
        <w:jc w:val="both"/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</w:pP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</w:t>
      </w:r>
      <w:r w:rsidR="00EC4A8A"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</w:t>
      </w: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I.</w:t>
      </w:r>
      <w:r w:rsidR="0027165A"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 xml:space="preserve"> </w:t>
      </w:r>
      <w:r w:rsidR="001A5E3A" w:rsidRPr="00FE4B84">
        <w:rPr>
          <w:rFonts w:ascii="Georgia" w:eastAsia="Times New Roman" w:hAnsi="Georgia" w:cstheme="minorHAnsi"/>
          <w:b/>
          <w:sz w:val="24"/>
          <w:szCs w:val="24"/>
          <w:lang w:val="es-PR"/>
        </w:rPr>
        <w:t>Estructura</w:t>
      </w:r>
    </w:p>
    <w:p w14:paraId="4B2F50ED" w14:textId="7290ADC0" w:rsidR="00AD256F" w:rsidRDefault="00C4360B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 xml:space="preserve">Personal </w:t>
      </w:r>
    </w:p>
    <w:p w14:paraId="3366955D" w14:textId="77777777" w:rsidR="008A5918" w:rsidRDefault="008A5918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bookmarkStart w:id="0" w:name="_GoBack"/>
      <w:bookmarkEnd w:id="0"/>
    </w:p>
    <w:p w14:paraId="3448722B" w14:textId="0D915E6C" w:rsidR="00C94125" w:rsidRDefault="00C94125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El espacio Cowork es</w:t>
      </w:r>
      <w:r w:rsidR="008A5918">
        <w:rPr>
          <w:rFonts w:ascii="Georgia" w:eastAsia="Times New Roman" w:hAnsi="Georgia" w:cstheme="minorHAnsi"/>
          <w:sz w:val="24"/>
          <w:szCs w:val="24"/>
          <w:lang w:val="es-PR"/>
        </w:rPr>
        <w:t>ta bajo la codependencia de la</w:t>
      </w:r>
      <w:r>
        <w:rPr>
          <w:rFonts w:ascii="Georgia" w:eastAsia="Times New Roman" w:hAnsi="Georgia" w:cstheme="minorHAnsi"/>
          <w:sz w:val="24"/>
          <w:szCs w:val="24"/>
          <w:lang w:val="es-PR"/>
        </w:rPr>
        <w:t xml:space="preserve"> Biblioteca</w:t>
      </w:r>
      <w:r w:rsid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bajo la dirección de la Sra. Natalie Negrón</w:t>
      </w:r>
      <w:r>
        <w:rPr>
          <w:rFonts w:ascii="Georgia" w:eastAsia="Times New Roman" w:hAnsi="Georgia" w:cstheme="minorHAnsi"/>
          <w:sz w:val="24"/>
          <w:szCs w:val="24"/>
          <w:lang w:val="es-PR"/>
        </w:rPr>
        <w:t>.  El personal que trabajara en este espacio son la Sra. Limaric Colls y el Sr. Jonathan González Olivo</w:t>
      </w:r>
      <w:r w:rsidR="00E74AE0">
        <w:rPr>
          <w:rFonts w:ascii="Georgia" w:eastAsia="Times New Roman" w:hAnsi="Georgia" w:cstheme="minorHAnsi"/>
          <w:sz w:val="24"/>
          <w:szCs w:val="24"/>
          <w:lang w:val="es-PR"/>
        </w:rPr>
        <w:t xml:space="preserve">. </w:t>
      </w:r>
    </w:p>
    <w:p w14:paraId="2D9C5B29" w14:textId="3661152B" w:rsidR="00E74AE0" w:rsidRDefault="00E74AE0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4575F5C0" w14:textId="007C8C7C" w:rsidR="00E74AE0" w:rsidRDefault="00E74AE0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Servicios</w:t>
      </w:r>
    </w:p>
    <w:p w14:paraId="45261C95" w14:textId="3BD947E0" w:rsidR="00E74AE0" w:rsidRDefault="00E74AE0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19A72163" w14:textId="78312CF2" w:rsidR="00E74AE0" w:rsidRDefault="00A74C92" w:rsidP="00A74C92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Préstamo de las salas de estudios</w:t>
      </w:r>
      <w:r>
        <w:rPr>
          <w:rFonts w:ascii="Georgia" w:eastAsia="Times New Roman" w:hAnsi="Georgia" w:cstheme="minorHAnsi"/>
          <w:sz w:val="24"/>
          <w:szCs w:val="24"/>
          <w:lang w:val="es-PR"/>
        </w:rPr>
        <w:t>.</w:t>
      </w:r>
    </w:p>
    <w:p w14:paraId="11963435" w14:textId="509F1F78" w:rsidR="00A74C92" w:rsidRDefault="00A74C92" w:rsidP="00A74C92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Préstamo de laptops.</w:t>
      </w:r>
    </w:p>
    <w:p w14:paraId="03871D28" w14:textId="175AFBC9" w:rsidR="00A74C92" w:rsidRDefault="00A74C92" w:rsidP="00A74C92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Orientación individual sobre el uso de la tecnología, aplicaciones y programas.</w:t>
      </w:r>
    </w:p>
    <w:p w14:paraId="2D6F8D7B" w14:textId="11B1A577" w:rsidR="00A74C92" w:rsidRDefault="00A74C92" w:rsidP="00A74C92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Asistencia individual, consultas, y orientación para investigaciones y trabajos de los cursos.</w:t>
      </w:r>
    </w:p>
    <w:p w14:paraId="6725817F" w14:textId="58533C08" w:rsidR="00A74C92" w:rsidRDefault="00A74C92" w:rsidP="00A74C92">
      <w:pPr>
        <w:pStyle w:val="ListParagraph"/>
        <w:numPr>
          <w:ilvl w:val="0"/>
          <w:numId w:val="37"/>
        </w:num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lastRenderedPageBreak/>
        <w:t>Apoyo en el proceso de investigación y manuales de estilo.</w:t>
      </w:r>
    </w:p>
    <w:p w14:paraId="0C32D467" w14:textId="018B6E7E" w:rsidR="00A74C92" w:rsidRDefault="00A74C92" w:rsidP="00A74C92">
      <w:pPr>
        <w:pStyle w:val="ListParagraph"/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5D1A86D4" w14:textId="30586533" w:rsidR="00A74C92" w:rsidRDefault="00A74C92" w:rsidP="00A74C92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Horario</w:t>
      </w:r>
    </w:p>
    <w:p w14:paraId="4A2F185D" w14:textId="608483F3" w:rsidR="00A74C92" w:rsidRDefault="00A74C92" w:rsidP="00A74C92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Lunes a viernes de 8:00 am a 5:00 pm.</w:t>
      </w:r>
    </w:p>
    <w:p w14:paraId="6F560982" w14:textId="77777777" w:rsidR="00A74C92" w:rsidRPr="00A74C92" w:rsidRDefault="00A74C92" w:rsidP="00A74C92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714070C8" w14:textId="77777777" w:rsidR="00977836" w:rsidRPr="00FE4B84" w:rsidRDefault="002864BA" w:rsidP="00FE4B84">
      <w:pPr>
        <w:spacing w:after="225" w:line="276" w:lineRule="auto"/>
        <w:ind w:left="360"/>
        <w:jc w:val="both"/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</w:pP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</w:t>
      </w:r>
      <w:r w:rsidR="007A62E1"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V</w:t>
      </w: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 xml:space="preserve">. </w:t>
      </w:r>
      <w:r w:rsidR="001A5E3A" w:rsidRPr="00FE4B84">
        <w:rPr>
          <w:rFonts w:ascii="Georgia" w:eastAsia="Times New Roman" w:hAnsi="Georgia" w:cstheme="minorHAnsi"/>
          <w:b/>
          <w:sz w:val="24"/>
          <w:szCs w:val="24"/>
          <w:lang w:val="es-PR"/>
        </w:rPr>
        <w:t>Autoridad</w:t>
      </w:r>
    </w:p>
    <w:p w14:paraId="50339CF2" w14:textId="3FF3A9E2" w:rsidR="00F53FFF" w:rsidRPr="00FE4B84" w:rsidRDefault="008D5B07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>Supervisión</w:t>
      </w:r>
    </w:p>
    <w:p w14:paraId="6666E6D9" w14:textId="0B009286" w:rsidR="003D6B1A" w:rsidRPr="008D5B07" w:rsidRDefault="003D6B1A" w:rsidP="008D5B07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14B303C0" w14:textId="77777777" w:rsidR="003D6B1A" w:rsidRDefault="003D6B1A" w:rsidP="00FE4B84">
      <w:pPr>
        <w:spacing w:after="0" w:line="276" w:lineRule="auto"/>
        <w:jc w:val="both"/>
        <w:rPr>
          <w:rFonts w:ascii="Georgia" w:eastAsia="Times New Roman" w:hAnsi="Georgia" w:cstheme="minorHAnsi"/>
          <w:sz w:val="24"/>
          <w:szCs w:val="24"/>
          <w:lang w:val="es-PR"/>
        </w:rPr>
      </w:pPr>
    </w:p>
    <w:p w14:paraId="32A3AC53" w14:textId="12CCA464" w:rsidR="003443D4" w:rsidRPr="00FE4B84" w:rsidRDefault="002864BA" w:rsidP="00E720DA">
      <w:pPr>
        <w:spacing w:after="300" w:line="276" w:lineRule="auto"/>
        <w:ind w:left="360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V</w:t>
      </w:r>
      <w:r w:rsidR="00E720DA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I</w:t>
      </w:r>
      <w:r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>.</w:t>
      </w:r>
      <w:r w:rsidR="003443D4" w:rsidRPr="00FE4B84">
        <w:rPr>
          <w:rFonts w:ascii="Georgia" w:eastAsia="Times New Roman" w:hAnsi="Georgia" w:cstheme="minorHAnsi"/>
          <w:b/>
          <w:caps/>
          <w:sz w:val="24"/>
          <w:szCs w:val="24"/>
          <w:lang w:val="es-PR"/>
        </w:rPr>
        <w:tab/>
      </w:r>
      <w:r w:rsidR="00C4360B">
        <w:rPr>
          <w:rFonts w:ascii="Georgia" w:eastAsia="Times New Roman" w:hAnsi="Georgia" w:cstheme="minorHAnsi"/>
          <w:b/>
          <w:sz w:val="24"/>
          <w:szCs w:val="24"/>
          <w:lang w:val="es-PR"/>
        </w:rPr>
        <w:t>Política de Uso</w:t>
      </w:r>
    </w:p>
    <w:p w14:paraId="0D0E9F08" w14:textId="410E3C35" w:rsidR="00A74C92" w:rsidRPr="00A74C92" w:rsidRDefault="00C4360B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  <w:r w:rsidR="00A74C92"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Las instalaciones, recursos, equipo y mobiliario del </w:t>
      </w:r>
      <w:r w:rsidR="00A74C92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="00A74C92"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son para uso exclusivo de estudiantes activos, facultad y personal de Sagrado. El </w:t>
      </w:r>
      <w:r w:rsidR="00A74C92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="00A74C92"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cuenta con los siguientes equipos y servicios:</w:t>
      </w:r>
    </w:p>
    <w:p w14:paraId="04F7B7C6" w14:textId="67DD0A97" w:rsidR="00A74C92" w:rsidRPr="00A74C92" w:rsidRDefault="00A74C92" w:rsidP="00A74C92">
      <w:pPr>
        <w:pStyle w:val="ListParagraph"/>
        <w:numPr>
          <w:ilvl w:val="0"/>
          <w:numId w:val="40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Un 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rea con mesas de trabajo y sof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s.</w:t>
      </w:r>
    </w:p>
    <w:p w14:paraId="2E51CD72" w14:textId="6A0BBF3E" w:rsidR="00A74C92" w:rsidRPr="00A74C92" w:rsidRDefault="00A74C92" w:rsidP="00A74C92">
      <w:pPr>
        <w:pStyle w:val="ListParagraph"/>
        <w:numPr>
          <w:ilvl w:val="0"/>
          <w:numId w:val="40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5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salas de estudio en grupo equipadas 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con equipos tecnológicos.</w:t>
      </w:r>
    </w:p>
    <w:p w14:paraId="13434FD4" w14:textId="0649B512" w:rsidR="00A74C92" w:rsidRPr="00A74C92" w:rsidRDefault="00A74C92" w:rsidP="00A74C92">
      <w:pPr>
        <w:pStyle w:val="ListParagraph"/>
        <w:numPr>
          <w:ilvl w:val="0"/>
          <w:numId w:val="40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___ laptop</w:t>
      </w:r>
    </w:p>
    <w:p w14:paraId="185A4173" w14:textId="303A27B5" w:rsidR="00A74C92" w:rsidRPr="00A74C92" w:rsidRDefault="00A74C92" w:rsidP="00A74C92">
      <w:pPr>
        <w:pStyle w:val="ListParagraph"/>
        <w:numPr>
          <w:ilvl w:val="0"/>
          <w:numId w:val="40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Acceso al WiFi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.</w:t>
      </w:r>
    </w:p>
    <w:p w14:paraId="598D8C8D" w14:textId="2902ECE9" w:rsidR="00A74C92" w:rsidRPr="00A74C92" w:rsidRDefault="00A74C92" w:rsidP="00A74C92">
      <w:pPr>
        <w:pStyle w:val="ListParagraph"/>
        <w:numPr>
          <w:ilvl w:val="0"/>
          <w:numId w:val="40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Impresora (requiere pago a trav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é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s de DolphyPrint).</w:t>
      </w:r>
    </w:p>
    <w:p w14:paraId="5E4801AE" w14:textId="61CC0A4E" w:rsidR="00A74C92" w:rsidRPr="00A74C92" w:rsidRDefault="00A74C92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Normas generales del </w:t>
      </w:r>
      <w:r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:</w:t>
      </w:r>
    </w:p>
    <w:p w14:paraId="0B75543E" w14:textId="207BAE3C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No consumir alimentos ni bebidas en ning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ú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n 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rea.</w:t>
      </w:r>
    </w:p>
    <w:p w14:paraId="2F2D94CF" w14:textId="238C539D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Limitar las conversaciones telefónicas y hablar en voz baja.</w:t>
      </w:r>
    </w:p>
    <w:p w14:paraId="02B28B37" w14:textId="6D183CFB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No subir los pies a los sof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s, mesas ni sillas.</w:t>
      </w:r>
    </w:p>
    <w:p w14:paraId="51AB60D1" w14:textId="3351061B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En las mesas y sof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s se permite estudiar individualmente o en grupos de 2 a 4 personas. Las conversaciones deben ser en un tono de voz moderado de manera que no molesten a los(as) demás estudiantes.</w:t>
      </w:r>
    </w:p>
    <w:p w14:paraId="36AE1D73" w14:textId="236976CB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Acompa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ñ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antes o hijos(as) de estudiantes, facultad o personal de Sagrado estar en el 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rea del 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, pero no pueden utilizar 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los equipos tecnológicos del área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 xml:space="preserve"> (ver Política de Acompañantes). Menores de 12 años deben estar bajo supervisión adulta todo el tiempo.</w:t>
      </w:r>
    </w:p>
    <w:p w14:paraId="50AC915A" w14:textId="7F90B73F" w:rsidR="00A74C92" w:rsidRPr="00A74C92" w:rsidRDefault="00A74C92" w:rsidP="00A74C92">
      <w:pPr>
        <w:pStyle w:val="ListParagraph"/>
        <w:numPr>
          <w:ilvl w:val="0"/>
          <w:numId w:val="41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Observar las normas y pol</w:t>
      </w:r>
      <w:r w:rsidRPr="00A74C92">
        <w:rPr>
          <w:rFonts w:ascii="Georgia" w:eastAsia="Times New Roman" w:hAnsi="Georgia" w:cs="Georgia"/>
          <w:sz w:val="24"/>
          <w:szCs w:val="24"/>
          <w:lang w:val="es-PR"/>
        </w:rPr>
        <w:t>í</w:t>
      </w: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ticas de la USC.</w:t>
      </w:r>
    </w:p>
    <w:p w14:paraId="4E9E7761" w14:textId="77777777" w:rsidR="00A74C92" w:rsidRPr="00A74C92" w:rsidRDefault="00A74C92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Salas de Estudio en Grupo:</w:t>
      </w:r>
    </w:p>
    <w:p w14:paraId="305692D7" w14:textId="7571BFC0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Se requiere un m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í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nimo de 3 estudiantes para usar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una sala para estudio en grupo.</w:t>
      </w:r>
    </w:p>
    <w:p w14:paraId="044C0A57" w14:textId="7B04B53E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Las salas se prestan por un m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ximo de 4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horas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.</w:t>
      </w:r>
    </w:p>
    <w:p w14:paraId="3AE737D4" w14:textId="3B54EC6C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lastRenderedPageBreak/>
        <w:t xml:space="preserve">Las salas se solicitan en el mostrador del 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. Un(a) estudiante del grupo se har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responsable y se registrar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el pr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é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stamo en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su cuenta de usuario. Presenta</w:t>
      </w:r>
      <w:r w:rsidR="008A5918" w:rsidRPr="008A5918">
        <w:rPr>
          <w:rFonts w:ascii="Georgia" w:eastAsia="Times New Roman" w:hAnsi="Georgia" w:cstheme="minorHAnsi"/>
          <w:sz w:val="24"/>
          <w:szCs w:val="24"/>
          <w:lang w:val="es-PR"/>
        </w:rPr>
        <w:t>rá la tarjeta de identificación de Sagrado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.</w:t>
      </w:r>
    </w:p>
    <w:p w14:paraId="0E2A766E" w14:textId="77777777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Impresora:</w:t>
      </w:r>
    </w:p>
    <w:p w14:paraId="0E0E1C80" w14:textId="4D3FF8C1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Las impresoras ubicadas en el 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son exclusivamente para estudiantes en esta área. Se requiere pago por el sistema DolphyPrint. Ver las instrucciones para creación de cuentas y utilización del equipo.</w:t>
      </w:r>
    </w:p>
    <w:p w14:paraId="4E68195D" w14:textId="3D396883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La persona que utiliza el sistema de impresi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ó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n es responsable por cumplir las leyes de derechos de autor (copyright).</w:t>
      </w:r>
    </w:p>
    <w:p w14:paraId="0AA1EDD7" w14:textId="31CB427C" w:rsidR="00A74C92" w:rsidRPr="008A5918" w:rsidRDefault="008A5918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Préstamo de </w:t>
      </w:r>
      <w:r w:rsidR="00A74C92" w:rsidRPr="008A5918">
        <w:rPr>
          <w:rFonts w:ascii="Georgia" w:eastAsia="Times New Roman" w:hAnsi="Georgia" w:cstheme="minorHAnsi"/>
          <w:sz w:val="24"/>
          <w:szCs w:val="24"/>
          <w:lang w:val="es-PR"/>
        </w:rPr>
        <w:t>laptops:</w:t>
      </w:r>
    </w:p>
    <w:p w14:paraId="1CA72DE4" w14:textId="581516D3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El usuario es responsable por el cuido del equipo, incluida p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é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rdida y da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ñ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o f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í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sico. Cada </w:t>
      </w:r>
      <w:r w:rsidR="008A5918" w:rsidRPr="008A5918">
        <w:rPr>
          <w:rFonts w:ascii="Georgia" w:eastAsia="Times New Roman" w:hAnsi="Georgia" w:cstheme="minorHAnsi"/>
          <w:sz w:val="24"/>
          <w:szCs w:val="24"/>
          <w:lang w:val="es-PR"/>
        </w:rPr>
        <w:t>laptop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  <w:r w:rsidR="008A5918"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está valorada 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en $799.00 d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ó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lares. Se requiere presentar su tarjeta de identificación</w:t>
      </w:r>
      <w:r w:rsidR="008A5918"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de la USC y firmar la hoja con las normas de préstamo.</w:t>
      </w:r>
    </w:p>
    <w:p w14:paraId="549842B1" w14:textId="5DBF5F66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Per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í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odo de uso - 24 horas; para uso en la </w:t>
      </w:r>
      <w:r w:rsidR="008A5918" w:rsidRPr="008A5918">
        <w:rPr>
          <w:rFonts w:ascii="Georgia" w:eastAsia="Times New Roman" w:hAnsi="Georgia" w:cstheme="minorHAnsi"/>
          <w:sz w:val="24"/>
          <w:szCs w:val="24"/>
          <w:lang w:val="es-PR"/>
        </w:rPr>
        <w:t>Cowork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y fuera.</w:t>
      </w:r>
    </w:p>
    <w:p w14:paraId="70436959" w14:textId="08016B4D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El pr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é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stamo se adjudicar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a su registro de usuario y deberá cumplir con las estipulaciones del mismo, entre estas:</w:t>
      </w:r>
    </w:p>
    <w:p w14:paraId="652D6E7F" w14:textId="1E11B2F2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Devolver el equipo en la hora y fecha estipulada, de lo contrario habr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un cargo de $1.00 por hora o por fracci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ó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n de hora, hasta que se devuelva.</w:t>
      </w:r>
    </w:p>
    <w:p w14:paraId="1AF4DF06" w14:textId="58F89850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El usuario tendr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hasta 2 renovaciones consecutivas, luego debe esperar un periodo de 24 horas para poder solicitar un préstamo nuevamente.</w:t>
      </w:r>
    </w:p>
    <w:p w14:paraId="3F1C9756" w14:textId="0F27A6A3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Devolver el equipo en buenas condiciones, que no haya da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ñ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o f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í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sico, ej. Ralladuras en la pantalla, en la cubierta o que este roto.</w:t>
      </w:r>
    </w:p>
    <w:p w14:paraId="46E693E3" w14:textId="0A35B4F8" w:rsidR="00A74C92" w:rsidRPr="008A5918" w:rsidRDefault="00A74C92" w:rsidP="008A5918">
      <w:pPr>
        <w:pStyle w:val="ListParagraph"/>
        <w:numPr>
          <w:ilvl w:val="0"/>
          <w:numId w:val="44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En caso de p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é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rdida o daño significativo deberá pagar el importe del equipo.</w:t>
      </w:r>
    </w:p>
    <w:p w14:paraId="16C4368C" w14:textId="77777777" w:rsidR="00A74C92" w:rsidRPr="00A74C92" w:rsidRDefault="00A74C92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Al gestionar el préstamo el usuario acepta las condiciones arriba mencionadas.</w:t>
      </w:r>
    </w:p>
    <w:p w14:paraId="7C1C10A7" w14:textId="77777777" w:rsidR="00A74C92" w:rsidRPr="00A74C92" w:rsidRDefault="00A74C92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Las laptops tienen instalado diversos navegadores, tales como: Google Chrome, Internet Explorer y Firefox, también cuenta con los siguientes programas: Office 2010 (Word, PowerPoint, Excel y Publisher) Skype, QuickTime, iTunes y VLC Media Player.</w:t>
      </w:r>
    </w:p>
    <w:p w14:paraId="5BB7CE2E" w14:textId="77777777" w:rsidR="00A74C92" w:rsidRPr="00A74C92" w:rsidRDefault="00A74C92" w:rsidP="00A74C92">
      <w:p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A74C92">
        <w:rPr>
          <w:rFonts w:ascii="Georgia" w:eastAsia="Times New Roman" w:hAnsi="Georgia" w:cstheme="minorHAnsi"/>
          <w:sz w:val="24"/>
          <w:szCs w:val="24"/>
          <w:lang w:val="es-PR"/>
        </w:rPr>
        <w:t>Multas:</w:t>
      </w:r>
    </w:p>
    <w:p w14:paraId="3E73671F" w14:textId="5B58172A" w:rsidR="009A1669" w:rsidRPr="008A5918" w:rsidRDefault="00A74C92" w:rsidP="008A5918">
      <w:pPr>
        <w:pStyle w:val="ListParagraph"/>
        <w:numPr>
          <w:ilvl w:val="0"/>
          <w:numId w:val="46"/>
        </w:numPr>
        <w:spacing w:after="300" w:line="276" w:lineRule="auto"/>
        <w:jc w:val="both"/>
        <w:outlineLvl w:val="1"/>
        <w:rPr>
          <w:rFonts w:ascii="Georgia" w:eastAsia="Times New Roman" w:hAnsi="Georgia" w:cstheme="minorHAnsi"/>
          <w:sz w:val="24"/>
          <w:szCs w:val="24"/>
          <w:lang w:val="es-PR"/>
        </w:rPr>
      </w:pP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>En el caso de que haya una multa pendiente de pago, no se le prestar</w:t>
      </w:r>
      <w:r w:rsidRPr="008A5918">
        <w:rPr>
          <w:rFonts w:ascii="Georgia" w:eastAsia="Times New Roman" w:hAnsi="Georgia" w:cs="Georgia"/>
          <w:sz w:val="24"/>
          <w:szCs w:val="24"/>
          <w:lang w:val="es-PR"/>
        </w:rPr>
        <w:t>á</w:t>
      </w:r>
      <w:r w:rsidRPr="008A5918">
        <w:rPr>
          <w:rFonts w:ascii="Georgia" w:eastAsia="Times New Roman" w:hAnsi="Georgia" w:cstheme="minorHAnsi"/>
          <w:sz w:val="24"/>
          <w:szCs w:val="24"/>
          <w:lang w:val="es-PR"/>
        </w:rPr>
        <w:t xml:space="preserve"> el equipo.</w:t>
      </w:r>
    </w:p>
    <w:sectPr w:rsidR="009A1669" w:rsidRPr="008A5918">
      <w:headerReference w:type="even" r:id="rId12"/>
      <w:footerReference w:type="default" r:id="rId13"/>
      <w:head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809846" w14:textId="77777777" w:rsidR="00EF0CB4" w:rsidRDefault="00EF0CB4" w:rsidP="00EF681D">
      <w:pPr>
        <w:spacing w:after="0" w:line="240" w:lineRule="auto"/>
      </w:pPr>
      <w:r>
        <w:separator/>
      </w:r>
    </w:p>
  </w:endnote>
  <w:endnote w:type="continuationSeparator" w:id="0">
    <w:p w14:paraId="1948DD9C" w14:textId="77777777" w:rsidR="00EF0CB4" w:rsidRDefault="00EF0CB4" w:rsidP="00EF6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Georgia" w:hAnsi="Georgia"/>
        <w:sz w:val="20"/>
        <w:szCs w:val="20"/>
      </w:rPr>
      <w:id w:val="18588503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F0A0E9" w14:textId="5D8C1EB9" w:rsidR="00EF681D" w:rsidRPr="004475A9" w:rsidRDefault="00EB630C" w:rsidP="004475A9">
        <w:pPr>
          <w:pStyle w:val="Footer"/>
          <w:rPr>
            <w:rFonts w:ascii="Georgia" w:hAnsi="Georgia"/>
            <w:sz w:val="20"/>
            <w:szCs w:val="20"/>
            <w:lang w:val="es-PR"/>
          </w:rPr>
        </w:pPr>
        <w:r w:rsidRPr="00EB630C">
          <w:rPr>
            <w:rFonts w:ascii="Georgia" w:hAnsi="Georgia"/>
            <w:sz w:val="20"/>
            <w:szCs w:val="20"/>
            <w:lang w:val="es-PR"/>
          </w:rPr>
          <w:t>Carta Constitu</w:t>
        </w:r>
        <w:r>
          <w:rPr>
            <w:rFonts w:ascii="Georgia" w:hAnsi="Georgia"/>
            <w:sz w:val="20"/>
            <w:szCs w:val="20"/>
            <w:lang w:val="es-PR"/>
          </w:rPr>
          <w:t xml:space="preserve">tiva </w:t>
        </w:r>
        <w:r w:rsidR="00864ACF">
          <w:rPr>
            <w:rFonts w:ascii="Georgia" w:hAnsi="Georgia"/>
            <w:sz w:val="20"/>
            <w:szCs w:val="20"/>
            <w:lang w:val="es-PR"/>
          </w:rPr>
          <w:t xml:space="preserve">de </w:t>
        </w:r>
        <w:r>
          <w:rPr>
            <w:rFonts w:ascii="Georgia" w:hAnsi="Georgia"/>
            <w:sz w:val="20"/>
            <w:szCs w:val="20"/>
            <w:lang w:val="es-PR"/>
          </w:rPr>
          <w:t>Elemento 360</w:t>
        </w:r>
        <w:r w:rsidR="00DD6911">
          <w:rPr>
            <w:rFonts w:ascii="Georgia" w:hAnsi="Georgia"/>
            <w:sz w:val="20"/>
            <w:szCs w:val="20"/>
            <w:lang w:val="es-PR"/>
          </w:rPr>
          <w:tab/>
        </w:r>
        <w:r w:rsidR="001A5E3A">
          <w:rPr>
            <w:rFonts w:ascii="Georgia" w:hAnsi="Georgia"/>
            <w:sz w:val="20"/>
            <w:szCs w:val="20"/>
            <w:lang w:val="es-PR"/>
          </w:rPr>
          <w:tab/>
        </w:r>
        <w:r w:rsidR="00EF681D" w:rsidRPr="004475A9">
          <w:rPr>
            <w:rFonts w:ascii="Georgia" w:hAnsi="Georgia"/>
            <w:sz w:val="20"/>
            <w:szCs w:val="20"/>
          </w:rPr>
          <w:fldChar w:fldCharType="begin"/>
        </w:r>
        <w:r w:rsidR="00EF681D" w:rsidRPr="004475A9">
          <w:rPr>
            <w:rFonts w:ascii="Georgia" w:hAnsi="Georgia"/>
            <w:sz w:val="20"/>
            <w:szCs w:val="20"/>
            <w:lang w:val="es-PR"/>
          </w:rPr>
          <w:instrText xml:space="preserve"> PAGE   \* MERGEFORMAT </w:instrText>
        </w:r>
        <w:r w:rsidR="00EF681D" w:rsidRPr="004475A9">
          <w:rPr>
            <w:rFonts w:ascii="Georgia" w:hAnsi="Georgia"/>
            <w:sz w:val="20"/>
            <w:szCs w:val="20"/>
          </w:rPr>
          <w:fldChar w:fldCharType="separate"/>
        </w:r>
        <w:r w:rsidR="008A5918">
          <w:rPr>
            <w:rFonts w:ascii="Georgia" w:hAnsi="Georgia"/>
            <w:noProof/>
            <w:sz w:val="20"/>
            <w:szCs w:val="20"/>
            <w:lang w:val="es-PR"/>
          </w:rPr>
          <w:t>2</w:t>
        </w:r>
        <w:r w:rsidR="00EF681D" w:rsidRPr="004475A9">
          <w:rPr>
            <w:rFonts w:ascii="Georgia" w:hAnsi="Georgia"/>
            <w:noProof/>
            <w:sz w:val="20"/>
            <w:szCs w:val="20"/>
          </w:rPr>
          <w:fldChar w:fldCharType="end"/>
        </w:r>
      </w:p>
    </w:sdtContent>
  </w:sdt>
  <w:p w14:paraId="7059F9B0" w14:textId="77777777" w:rsidR="00EF681D" w:rsidRPr="004475A9" w:rsidRDefault="00EF681D">
    <w:pPr>
      <w:pStyle w:val="Footer"/>
      <w:rPr>
        <w:lang w:val="es-P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4E4D6B" w14:textId="77777777" w:rsidR="00EF0CB4" w:rsidRDefault="00EF0CB4" w:rsidP="00EF681D">
      <w:pPr>
        <w:spacing w:after="0" w:line="240" w:lineRule="auto"/>
      </w:pPr>
      <w:r>
        <w:separator/>
      </w:r>
    </w:p>
  </w:footnote>
  <w:footnote w:type="continuationSeparator" w:id="0">
    <w:p w14:paraId="1F11D26A" w14:textId="77777777" w:rsidR="00EF0CB4" w:rsidRDefault="00EF0CB4" w:rsidP="00EF68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BCC8D" w14:textId="77777777" w:rsidR="0066714D" w:rsidRDefault="00EF0CB4">
    <w:pPr>
      <w:pStyle w:val="Header"/>
    </w:pPr>
    <w:r>
      <w:rPr>
        <w:noProof/>
      </w:rPr>
      <w:pict w14:anchorId="4641814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43802422" o:spid="_x0000_s2050" type="#_x0000_t136" style="position:absolute;margin-left:0;margin-top:0;width:479.85pt;height:179.9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Borrador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94D1C" w14:textId="77777777" w:rsidR="0066714D" w:rsidRDefault="00EF0CB4">
    <w:pPr>
      <w:pStyle w:val="Header"/>
    </w:pPr>
    <w:r>
      <w:rPr>
        <w:noProof/>
      </w:rPr>
      <w:pict w14:anchorId="5A08E13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343802421" o:spid="_x0000_s2049" type="#_x0000_t136" style="position:absolute;margin-left:0;margin-top:0;width:479.85pt;height:179.9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Borrador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574D2"/>
    <w:multiLevelType w:val="hybridMultilevel"/>
    <w:tmpl w:val="0EC2A34A"/>
    <w:lvl w:ilvl="0" w:tplc="C9D0C368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F3012"/>
    <w:multiLevelType w:val="hybridMultilevel"/>
    <w:tmpl w:val="B6D6BAB0"/>
    <w:lvl w:ilvl="0" w:tplc="71C63A58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AE5E8B"/>
    <w:multiLevelType w:val="hybridMultilevel"/>
    <w:tmpl w:val="AC884AB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0D4A00EF"/>
    <w:multiLevelType w:val="hybridMultilevel"/>
    <w:tmpl w:val="C1F0A6F4"/>
    <w:lvl w:ilvl="0" w:tplc="76F06212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723CF0"/>
    <w:multiLevelType w:val="hybridMultilevel"/>
    <w:tmpl w:val="0BAAFA4A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15482A97"/>
    <w:multiLevelType w:val="multilevel"/>
    <w:tmpl w:val="28EC6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5829F1"/>
    <w:multiLevelType w:val="hybridMultilevel"/>
    <w:tmpl w:val="7D3E2886"/>
    <w:lvl w:ilvl="0" w:tplc="1BEA66A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F71B64"/>
    <w:multiLevelType w:val="hybridMultilevel"/>
    <w:tmpl w:val="25C2D84C"/>
    <w:lvl w:ilvl="0" w:tplc="BF967CCC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F13D5F"/>
    <w:multiLevelType w:val="hybridMultilevel"/>
    <w:tmpl w:val="26981282"/>
    <w:lvl w:ilvl="0" w:tplc="4FCA5700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8A0288"/>
    <w:multiLevelType w:val="multilevel"/>
    <w:tmpl w:val="737CF0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52D5DAD"/>
    <w:multiLevelType w:val="hybridMultilevel"/>
    <w:tmpl w:val="DC44A05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C51638A"/>
    <w:multiLevelType w:val="hybridMultilevel"/>
    <w:tmpl w:val="CC542B12"/>
    <w:lvl w:ilvl="0" w:tplc="04090009">
      <w:start w:val="1"/>
      <w:numFmt w:val="bullet"/>
      <w:lvlText w:val=""/>
      <w:lvlJc w:val="left"/>
      <w:pPr>
        <w:ind w:left="81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2" w15:restartNumberingAfterBreak="0">
    <w:nsid w:val="2DFB22AE"/>
    <w:multiLevelType w:val="hybridMultilevel"/>
    <w:tmpl w:val="45E28482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283F05"/>
    <w:multiLevelType w:val="multilevel"/>
    <w:tmpl w:val="ABAC6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F6B650C"/>
    <w:multiLevelType w:val="hybridMultilevel"/>
    <w:tmpl w:val="76B2F9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196A9B"/>
    <w:multiLevelType w:val="hybridMultilevel"/>
    <w:tmpl w:val="FFD2CB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BF4200"/>
    <w:multiLevelType w:val="hybridMultilevel"/>
    <w:tmpl w:val="5E6A6866"/>
    <w:lvl w:ilvl="0" w:tplc="80A01BC2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647DC3"/>
    <w:multiLevelType w:val="hybridMultilevel"/>
    <w:tmpl w:val="B8F292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80070"/>
    <w:multiLevelType w:val="hybridMultilevel"/>
    <w:tmpl w:val="8B6E9B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861AEB"/>
    <w:multiLevelType w:val="multilevel"/>
    <w:tmpl w:val="AA260B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D3A21F4"/>
    <w:multiLevelType w:val="hybridMultilevel"/>
    <w:tmpl w:val="7368F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7F5684"/>
    <w:multiLevelType w:val="hybridMultilevel"/>
    <w:tmpl w:val="13D08EE8"/>
    <w:lvl w:ilvl="0" w:tplc="8D2665DC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2071C5"/>
    <w:multiLevelType w:val="hybridMultilevel"/>
    <w:tmpl w:val="74E4D642"/>
    <w:lvl w:ilvl="0" w:tplc="2A6CEC50">
      <w:start w:val="1"/>
      <w:numFmt w:val="decimal"/>
      <w:lvlText w:val="%1."/>
      <w:lvlJc w:val="left"/>
      <w:pPr>
        <w:ind w:left="720" w:hanging="360"/>
      </w:pPr>
      <w:rPr>
        <w:rFonts w:ascii="Georgia" w:eastAsiaTheme="minorHAnsi" w:hAnsi="Georgia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2D62AC"/>
    <w:multiLevelType w:val="hybridMultilevel"/>
    <w:tmpl w:val="5C5A470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0E0382"/>
    <w:multiLevelType w:val="hybridMultilevel"/>
    <w:tmpl w:val="D040E1C6"/>
    <w:lvl w:ilvl="0" w:tplc="4642C7F8">
      <w:start w:val="1"/>
      <w:numFmt w:val="upperRoman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C4FA1"/>
    <w:multiLevelType w:val="hybridMultilevel"/>
    <w:tmpl w:val="21981E76"/>
    <w:lvl w:ilvl="0" w:tplc="0409000F">
      <w:start w:val="1"/>
      <w:numFmt w:val="decimal"/>
      <w:lvlText w:val="%1."/>
      <w:lvlJc w:val="left"/>
      <w:pPr>
        <w:ind w:left="4770" w:hanging="360"/>
      </w:pPr>
    </w:lvl>
    <w:lvl w:ilvl="1" w:tplc="04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405EBB"/>
    <w:multiLevelType w:val="hybridMultilevel"/>
    <w:tmpl w:val="AEDA5706"/>
    <w:lvl w:ilvl="0" w:tplc="33E65C3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622CB0"/>
    <w:multiLevelType w:val="hybridMultilevel"/>
    <w:tmpl w:val="0074D010"/>
    <w:lvl w:ilvl="0" w:tplc="BC9AEBBA">
      <w:start w:val="1"/>
      <w:numFmt w:val="upperRoman"/>
      <w:lvlText w:val="%1."/>
      <w:lvlJc w:val="left"/>
      <w:pPr>
        <w:ind w:left="1080" w:hanging="720"/>
      </w:pPr>
      <w:rPr>
        <w:rFonts w:hint="default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9A7D39"/>
    <w:multiLevelType w:val="hybridMultilevel"/>
    <w:tmpl w:val="A718D5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C67D0B"/>
    <w:multiLevelType w:val="hybridMultilevel"/>
    <w:tmpl w:val="80C8170C"/>
    <w:lvl w:ilvl="0" w:tplc="788E78EC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DE149C6"/>
    <w:multiLevelType w:val="hybridMultilevel"/>
    <w:tmpl w:val="0756F124"/>
    <w:lvl w:ilvl="0" w:tplc="90D25248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EDE2386"/>
    <w:multiLevelType w:val="hybridMultilevel"/>
    <w:tmpl w:val="0BD8AF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0B0610"/>
    <w:multiLevelType w:val="hybridMultilevel"/>
    <w:tmpl w:val="196C8444"/>
    <w:lvl w:ilvl="0" w:tplc="33E65C3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F7C659A"/>
    <w:multiLevelType w:val="hybridMultilevel"/>
    <w:tmpl w:val="0D7C957E"/>
    <w:lvl w:ilvl="0" w:tplc="0409000F">
      <w:start w:val="1"/>
      <w:numFmt w:val="decimal"/>
      <w:lvlText w:val="%1."/>
      <w:lvlJc w:val="left"/>
      <w:pPr>
        <w:ind w:left="477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0133B"/>
    <w:multiLevelType w:val="hybridMultilevel"/>
    <w:tmpl w:val="DD3E3D6A"/>
    <w:lvl w:ilvl="0" w:tplc="33E65C3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7B7846"/>
    <w:multiLevelType w:val="hybridMultilevel"/>
    <w:tmpl w:val="D0EC8E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844C9C"/>
    <w:multiLevelType w:val="hybridMultilevel"/>
    <w:tmpl w:val="8E20CEC2"/>
    <w:lvl w:ilvl="0" w:tplc="33E65C30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543177"/>
    <w:multiLevelType w:val="hybridMultilevel"/>
    <w:tmpl w:val="AC467C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80A0963"/>
    <w:multiLevelType w:val="hybridMultilevel"/>
    <w:tmpl w:val="8E583490"/>
    <w:lvl w:ilvl="0" w:tplc="172E9834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 w:hint="default"/>
        <w:color w:val="21212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855471A"/>
    <w:multiLevelType w:val="hybridMultilevel"/>
    <w:tmpl w:val="F616427E"/>
    <w:lvl w:ilvl="0" w:tplc="E6F6F184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26499F"/>
    <w:multiLevelType w:val="hybridMultilevel"/>
    <w:tmpl w:val="53F8BD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4B39CD"/>
    <w:multiLevelType w:val="hybridMultilevel"/>
    <w:tmpl w:val="BFB61F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6229F5"/>
    <w:multiLevelType w:val="hybridMultilevel"/>
    <w:tmpl w:val="A87668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8B3326"/>
    <w:multiLevelType w:val="hybridMultilevel"/>
    <w:tmpl w:val="FC444B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45684A"/>
    <w:multiLevelType w:val="hybridMultilevel"/>
    <w:tmpl w:val="356CD6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E9720F"/>
    <w:multiLevelType w:val="hybridMultilevel"/>
    <w:tmpl w:val="E806AC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5"/>
  </w:num>
  <w:num w:numId="3">
    <w:abstractNumId w:val="19"/>
  </w:num>
  <w:num w:numId="4">
    <w:abstractNumId w:val="13"/>
  </w:num>
  <w:num w:numId="5">
    <w:abstractNumId w:val="41"/>
  </w:num>
  <w:num w:numId="6">
    <w:abstractNumId w:val="38"/>
  </w:num>
  <w:num w:numId="7">
    <w:abstractNumId w:val="27"/>
  </w:num>
  <w:num w:numId="8">
    <w:abstractNumId w:val="24"/>
  </w:num>
  <w:num w:numId="9">
    <w:abstractNumId w:val="35"/>
  </w:num>
  <w:num w:numId="10">
    <w:abstractNumId w:val="32"/>
  </w:num>
  <w:num w:numId="11">
    <w:abstractNumId w:val="34"/>
  </w:num>
  <w:num w:numId="12">
    <w:abstractNumId w:val="36"/>
  </w:num>
  <w:num w:numId="13">
    <w:abstractNumId w:val="22"/>
  </w:num>
  <w:num w:numId="14">
    <w:abstractNumId w:val="26"/>
  </w:num>
  <w:num w:numId="15">
    <w:abstractNumId w:val="17"/>
  </w:num>
  <w:num w:numId="16">
    <w:abstractNumId w:val="16"/>
  </w:num>
  <w:num w:numId="17">
    <w:abstractNumId w:val="1"/>
  </w:num>
  <w:num w:numId="18">
    <w:abstractNumId w:val="0"/>
  </w:num>
  <w:num w:numId="19">
    <w:abstractNumId w:val="39"/>
  </w:num>
  <w:num w:numId="20">
    <w:abstractNumId w:val="8"/>
  </w:num>
  <w:num w:numId="21">
    <w:abstractNumId w:val="21"/>
  </w:num>
  <w:num w:numId="22">
    <w:abstractNumId w:val="30"/>
  </w:num>
  <w:num w:numId="23">
    <w:abstractNumId w:val="3"/>
  </w:num>
  <w:num w:numId="24">
    <w:abstractNumId w:val="7"/>
  </w:num>
  <w:num w:numId="25">
    <w:abstractNumId w:val="29"/>
  </w:num>
  <w:num w:numId="26">
    <w:abstractNumId w:val="12"/>
  </w:num>
  <w:num w:numId="27">
    <w:abstractNumId w:val="11"/>
  </w:num>
  <w:num w:numId="28">
    <w:abstractNumId w:val="6"/>
  </w:num>
  <w:num w:numId="29">
    <w:abstractNumId w:val="33"/>
  </w:num>
  <w:num w:numId="30">
    <w:abstractNumId w:val="23"/>
  </w:num>
  <w:num w:numId="31">
    <w:abstractNumId w:val="42"/>
  </w:num>
  <w:num w:numId="32">
    <w:abstractNumId w:val="28"/>
  </w:num>
  <w:num w:numId="33">
    <w:abstractNumId w:val="25"/>
  </w:num>
  <w:num w:numId="34">
    <w:abstractNumId w:val="2"/>
  </w:num>
  <w:num w:numId="35">
    <w:abstractNumId w:val="15"/>
  </w:num>
  <w:num w:numId="36">
    <w:abstractNumId w:val="37"/>
  </w:num>
  <w:num w:numId="37">
    <w:abstractNumId w:val="44"/>
  </w:num>
  <w:num w:numId="38">
    <w:abstractNumId w:val="40"/>
  </w:num>
  <w:num w:numId="39">
    <w:abstractNumId w:val="45"/>
  </w:num>
  <w:num w:numId="40">
    <w:abstractNumId w:val="14"/>
  </w:num>
  <w:num w:numId="41">
    <w:abstractNumId w:val="18"/>
  </w:num>
  <w:num w:numId="42">
    <w:abstractNumId w:val="43"/>
  </w:num>
  <w:num w:numId="43">
    <w:abstractNumId w:val="31"/>
  </w:num>
  <w:num w:numId="44">
    <w:abstractNumId w:val="20"/>
  </w:num>
  <w:num w:numId="45">
    <w:abstractNumId w:val="4"/>
  </w:num>
  <w:num w:numId="4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E5B"/>
    <w:rsid w:val="0000658F"/>
    <w:rsid w:val="00021546"/>
    <w:rsid w:val="00027AB0"/>
    <w:rsid w:val="00041B4C"/>
    <w:rsid w:val="000451BE"/>
    <w:rsid w:val="00047759"/>
    <w:rsid w:val="000552C2"/>
    <w:rsid w:val="00057167"/>
    <w:rsid w:val="000646AC"/>
    <w:rsid w:val="00081FAD"/>
    <w:rsid w:val="00090563"/>
    <w:rsid w:val="000B38C1"/>
    <w:rsid w:val="000B7411"/>
    <w:rsid w:val="000C7A3D"/>
    <w:rsid w:val="000D64E0"/>
    <w:rsid w:val="00100C49"/>
    <w:rsid w:val="00113EF3"/>
    <w:rsid w:val="0012291F"/>
    <w:rsid w:val="00130766"/>
    <w:rsid w:val="00130E5B"/>
    <w:rsid w:val="00135BDC"/>
    <w:rsid w:val="00155A27"/>
    <w:rsid w:val="00164E73"/>
    <w:rsid w:val="00166794"/>
    <w:rsid w:val="001746CE"/>
    <w:rsid w:val="00183829"/>
    <w:rsid w:val="001A5E3A"/>
    <w:rsid w:val="001A6041"/>
    <w:rsid w:val="001B175E"/>
    <w:rsid w:val="001B4370"/>
    <w:rsid w:val="001C586A"/>
    <w:rsid w:val="001C6384"/>
    <w:rsid w:val="001D3C41"/>
    <w:rsid w:val="001E058D"/>
    <w:rsid w:val="001E09D5"/>
    <w:rsid w:val="001F5741"/>
    <w:rsid w:val="00215475"/>
    <w:rsid w:val="0023062E"/>
    <w:rsid w:val="00240CD9"/>
    <w:rsid w:val="0027165A"/>
    <w:rsid w:val="002754AB"/>
    <w:rsid w:val="002806A4"/>
    <w:rsid w:val="00283F43"/>
    <w:rsid w:val="002864BA"/>
    <w:rsid w:val="0029079C"/>
    <w:rsid w:val="002A78FD"/>
    <w:rsid w:val="002B04BA"/>
    <w:rsid w:val="002D4B31"/>
    <w:rsid w:val="002D6608"/>
    <w:rsid w:val="002D665C"/>
    <w:rsid w:val="002E4A90"/>
    <w:rsid w:val="003146D8"/>
    <w:rsid w:val="00333D40"/>
    <w:rsid w:val="0033755F"/>
    <w:rsid w:val="003443D4"/>
    <w:rsid w:val="003547CF"/>
    <w:rsid w:val="00361DBE"/>
    <w:rsid w:val="003951FC"/>
    <w:rsid w:val="003D1B62"/>
    <w:rsid w:val="003D4A87"/>
    <w:rsid w:val="003D617B"/>
    <w:rsid w:val="003D633A"/>
    <w:rsid w:val="003D6B1A"/>
    <w:rsid w:val="00402A30"/>
    <w:rsid w:val="00406FE8"/>
    <w:rsid w:val="004143DB"/>
    <w:rsid w:val="004475A9"/>
    <w:rsid w:val="00460A61"/>
    <w:rsid w:val="00466512"/>
    <w:rsid w:val="00476388"/>
    <w:rsid w:val="004842BC"/>
    <w:rsid w:val="00485C43"/>
    <w:rsid w:val="004B5B95"/>
    <w:rsid w:val="004C44D5"/>
    <w:rsid w:val="004D4007"/>
    <w:rsid w:val="004E2D36"/>
    <w:rsid w:val="005019F0"/>
    <w:rsid w:val="00511AC8"/>
    <w:rsid w:val="0052185F"/>
    <w:rsid w:val="0053466F"/>
    <w:rsid w:val="00554D4E"/>
    <w:rsid w:val="0056664B"/>
    <w:rsid w:val="005A0ADF"/>
    <w:rsid w:val="005D2111"/>
    <w:rsid w:val="005D7238"/>
    <w:rsid w:val="006105A9"/>
    <w:rsid w:val="006220F4"/>
    <w:rsid w:val="006240BF"/>
    <w:rsid w:val="00636CBE"/>
    <w:rsid w:val="00647DB2"/>
    <w:rsid w:val="0066714D"/>
    <w:rsid w:val="0069004A"/>
    <w:rsid w:val="0069384F"/>
    <w:rsid w:val="006C6CA3"/>
    <w:rsid w:val="006D0BE5"/>
    <w:rsid w:val="006E1CD6"/>
    <w:rsid w:val="006E2E1F"/>
    <w:rsid w:val="006E5016"/>
    <w:rsid w:val="00701B4C"/>
    <w:rsid w:val="007069B3"/>
    <w:rsid w:val="00746172"/>
    <w:rsid w:val="0075696E"/>
    <w:rsid w:val="0076036B"/>
    <w:rsid w:val="007629C8"/>
    <w:rsid w:val="00771AEC"/>
    <w:rsid w:val="007A62E1"/>
    <w:rsid w:val="007A76B2"/>
    <w:rsid w:val="007B0CA8"/>
    <w:rsid w:val="007C3B45"/>
    <w:rsid w:val="007D0CC5"/>
    <w:rsid w:val="007E63F4"/>
    <w:rsid w:val="007F4994"/>
    <w:rsid w:val="00812B4F"/>
    <w:rsid w:val="008165A6"/>
    <w:rsid w:val="0082696D"/>
    <w:rsid w:val="008513AF"/>
    <w:rsid w:val="00855D34"/>
    <w:rsid w:val="00864ACF"/>
    <w:rsid w:val="008701F4"/>
    <w:rsid w:val="00871E3D"/>
    <w:rsid w:val="00893EE9"/>
    <w:rsid w:val="008A0925"/>
    <w:rsid w:val="008A5918"/>
    <w:rsid w:val="008C1009"/>
    <w:rsid w:val="008D5B07"/>
    <w:rsid w:val="008E3AFF"/>
    <w:rsid w:val="008F70AA"/>
    <w:rsid w:val="00904C4C"/>
    <w:rsid w:val="00921BC4"/>
    <w:rsid w:val="00927617"/>
    <w:rsid w:val="00975AD1"/>
    <w:rsid w:val="00977836"/>
    <w:rsid w:val="00991CFB"/>
    <w:rsid w:val="009A1669"/>
    <w:rsid w:val="009A2785"/>
    <w:rsid w:val="009C1B68"/>
    <w:rsid w:val="009F3961"/>
    <w:rsid w:val="009F74DD"/>
    <w:rsid w:val="00A0561C"/>
    <w:rsid w:val="00A1052F"/>
    <w:rsid w:val="00A1116D"/>
    <w:rsid w:val="00A21CA9"/>
    <w:rsid w:val="00A43F20"/>
    <w:rsid w:val="00A729D3"/>
    <w:rsid w:val="00A74C92"/>
    <w:rsid w:val="00A76D3B"/>
    <w:rsid w:val="00A7723E"/>
    <w:rsid w:val="00A87A71"/>
    <w:rsid w:val="00A9033F"/>
    <w:rsid w:val="00AC0B2A"/>
    <w:rsid w:val="00AC260A"/>
    <w:rsid w:val="00AC266B"/>
    <w:rsid w:val="00AC2F18"/>
    <w:rsid w:val="00AC60B7"/>
    <w:rsid w:val="00AD256F"/>
    <w:rsid w:val="00AE021D"/>
    <w:rsid w:val="00AE2A86"/>
    <w:rsid w:val="00AE49D9"/>
    <w:rsid w:val="00AE4AD3"/>
    <w:rsid w:val="00AE6313"/>
    <w:rsid w:val="00B024AE"/>
    <w:rsid w:val="00B075FA"/>
    <w:rsid w:val="00B11417"/>
    <w:rsid w:val="00B171C6"/>
    <w:rsid w:val="00B53E61"/>
    <w:rsid w:val="00B603E6"/>
    <w:rsid w:val="00B8590C"/>
    <w:rsid w:val="00B9400B"/>
    <w:rsid w:val="00B977A9"/>
    <w:rsid w:val="00BA3299"/>
    <w:rsid w:val="00BB2693"/>
    <w:rsid w:val="00BD1917"/>
    <w:rsid w:val="00C358DB"/>
    <w:rsid w:val="00C370EF"/>
    <w:rsid w:val="00C4318A"/>
    <w:rsid w:val="00C433AD"/>
    <w:rsid w:val="00C4360B"/>
    <w:rsid w:val="00C51EFF"/>
    <w:rsid w:val="00C56DAE"/>
    <w:rsid w:val="00C75133"/>
    <w:rsid w:val="00C91014"/>
    <w:rsid w:val="00C94125"/>
    <w:rsid w:val="00CB13C7"/>
    <w:rsid w:val="00CB78E8"/>
    <w:rsid w:val="00CC15EB"/>
    <w:rsid w:val="00CC6F95"/>
    <w:rsid w:val="00CC766B"/>
    <w:rsid w:val="00CC7D24"/>
    <w:rsid w:val="00CF2C4F"/>
    <w:rsid w:val="00CF658D"/>
    <w:rsid w:val="00D0307C"/>
    <w:rsid w:val="00D11EE8"/>
    <w:rsid w:val="00D1787B"/>
    <w:rsid w:val="00D21F99"/>
    <w:rsid w:val="00D27D1D"/>
    <w:rsid w:val="00D32D30"/>
    <w:rsid w:val="00D355A2"/>
    <w:rsid w:val="00D43293"/>
    <w:rsid w:val="00D71CF4"/>
    <w:rsid w:val="00D86481"/>
    <w:rsid w:val="00DB17F7"/>
    <w:rsid w:val="00DB2BBF"/>
    <w:rsid w:val="00DB4B1B"/>
    <w:rsid w:val="00DD6911"/>
    <w:rsid w:val="00E0384A"/>
    <w:rsid w:val="00E062F6"/>
    <w:rsid w:val="00E12FF8"/>
    <w:rsid w:val="00E15A9A"/>
    <w:rsid w:val="00E2600E"/>
    <w:rsid w:val="00E40E64"/>
    <w:rsid w:val="00E55628"/>
    <w:rsid w:val="00E6486F"/>
    <w:rsid w:val="00E67FBA"/>
    <w:rsid w:val="00E720DA"/>
    <w:rsid w:val="00E744AC"/>
    <w:rsid w:val="00E74AE0"/>
    <w:rsid w:val="00E95424"/>
    <w:rsid w:val="00EA0874"/>
    <w:rsid w:val="00EB630C"/>
    <w:rsid w:val="00EC2D37"/>
    <w:rsid w:val="00EC4A8A"/>
    <w:rsid w:val="00ED33E5"/>
    <w:rsid w:val="00EF0CB4"/>
    <w:rsid w:val="00EF681D"/>
    <w:rsid w:val="00EF6ED0"/>
    <w:rsid w:val="00F03EB3"/>
    <w:rsid w:val="00F07FCD"/>
    <w:rsid w:val="00F16367"/>
    <w:rsid w:val="00F23FD8"/>
    <w:rsid w:val="00F53FFF"/>
    <w:rsid w:val="00F57D59"/>
    <w:rsid w:val="00F80785"/>
    <w:rsid w:val="00F84AFD"/>
    <w:rsid w:val="00F85851"/>
    <w:rsid w:val="00F860DE"/>
    <w:rsid w:val="00F87957"/>
    <w:rsid w:val="00F9042D"/>
    <w:rsid w:val="00F927E2"/>
    <w:rsid w:val="00F97F33"/>
    <w:rsid w:val="00FA1260"/>
    <w:rsid w:val="00FB2823"/>
    <w:rsid w:val="00FB41B0"/>
    <w:rsid w:val="00FD2808"/>
    <w:rsid w:val="00FD3BB9"/>
    <w:rsid w:val="00FD4131"/>
    <w:rsid w:val="00FE3584"/>
    <w:rsid w:val="00FE4B84"/>
    <w:rsid w:val="00FF3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4:docId w14:val="625E3931"/>
  <w15:chartTrackingRefBased/>
  <w15:docId w15:val="{E43B30E1-C0F7-41C6-9FEF-A0EE5E2174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F03EB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648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91C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1CFB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155A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155A27"/>
    <w:rPr>
      <w:rFonts w:ascii="Courier New" w:eastAsia="Times New Roman" w:hAnsi="Courier New" w:cs="Courier New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52185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85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2185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85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2185F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F68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81D"/>
  </w:style>
  <w:style w:type="paragraph" w:styleId="Footer">
    <w:name w:val="footer"/>
    <w:basedOn w:val="Normal"/>
    <w:link w:val="FooterChar"/>
    <w:uiPriority w:val="99"/>
    <w:unhideWhenUsed/>
    <w:rsid w:val="00EF68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81D"/>
  </w:style>
  <w:style w:type="paragraph" w:styleId="NormalWeb">
    <w:name w:val="Normal (Web)"/>
    <w:basedOn w:val="Normal"/>
    <w:uiPriority w:val="99"/>
    <w:unhideWhenUsed/>
    <w:rsid w:val="00BA32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BA32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F03EB3"/>
    <w:rPr>
      <w:i/>
      <w:iCs/>
    </w:rPr>
  </w:style>
  <w:style w:type="character" w:customStyle="1" w:styleId="Heading4Char">
    <w:name w:val="Heading 4 Char"/>
    <w:basedOn w:val="DefaultParagraphFont"/>
    <w:link w:val="Heading4"/>
    <w:uiPriority w:val="9"/>
    <w:rsid w:val="00F03EB3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fl-heading-text">
    <w:name w:val="fl-heading-text"/>
    <w:basedOn w:val="DefaultParagraphFont"/>
    <w:rsid w:val="00F03EB3"/>
  </w:style>
  <w:style w:type="character" w:styleId="Hyperlink">
    <w:name w:val="Hyperlink"/>
    <w:basedOn w:val="DefaultParagraphFont"/>
    <w:uiPriority w:val="99"/>
    <w:unhideWhenUsed/>
    <w:rsid w:val="0013076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307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67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770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66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71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8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72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99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580E665F135A4CB3953F83E8B6F9F5" ma:contentTypeVersion="9" ma:contentTypeDescription="Create a new document." ma:contentTypeScope="" ma:versionID="b26ae6fd1e30472068f9edac64fc4d24">
  <xsd:schema xmlns:xsd="http://www.w3.org/2001/XMLSchema" xmlns:xs="http://www.w3.org/2001/XMLSchema" xmlns:p="http://schemas.microsoft.com/office/2006/metadata/properties" xmlns:ns3="6e26dcad-b29b-4aef-9409-8b31b2b19304" targetNamespace="http://schemas.microsoft.com/office/2006/metadata/properties" ma:root="true" ma:fieldsID="529c9fdc2c04c513f72a82aef10e2b5a" ns3:_="">
    <xsd:import namespace="6e26dcad-b29b-4aef-9409-8b31b2b1930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26dcad-b29b-4aef-9409-8b31b2b193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5910F-415F-44D2-8B6D-2EF167AF175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41ED2D-CFB0-4F92-AF30-BF80CCE9786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4669932-0AF3-496F-8E6F-FF4FD9D7D9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e26dcad-b29b-4aef-9409-8b31b2b1930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C236054-392C-4E77-8EB7-33294EBD5F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691</Words>
  <Characters>3939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Karla J. Aguirre Astacio</dc:creator>
  <cp:keywords/>
  <dc:description/>
  <cp:lastModifiedBy>Limarie Colls</cp:lastModifiedBy>
  <cp:revision>2</cp:revision>
  <cp:lastPrinted>2018-12-17T16:37:00Z</cp:lastPrinted>
  <dcterms:created xsi:type="dcterms:W3CDTF">2020-01-24T14:47:00Z</dcterms:created>
  <dcterms:modified xsi:type="dcterms:W3CDTF">2020-01-24T14:47:00Z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0x010100E7580E665F135A4CB3953F83E8B6F9F5</vt:lpwstr>
  </property>
</Properties>
</file>